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9CD4" w14:textId="77777777" w:rsidR="00FA5C5C" w:rsidRDefault="00FA5C5C" w:rsidP="00717B65">
      <w:pPr>
        <w:spacing w:line="480" w:lineRule="auto"/>
        <w:jc w:val="center"/>
        <w:rPr>
          <w:rFonts w:ascii="Arial" w:hAnsi="Arial" w:cs="Arial"/>
        </w:rPr>
      </w:pPr>
      <w:r>
        <w:rPr>
          <w:rFonts w:ascii="Arial" w:hAnsi="Arial" w:cs="Arial"/>
        </w:rPr>
        <w:t>Navigating Your Way</w:t>
      </w:r>
    </w:p>
    <w:p w14:paraId="13C7F40A" w14:textId="27D1C57E" w:rsidR="000F0A8A" w:rsidRPr="00F94174" w:rsidRDefault="00FA5C5C" w:rsidP="00717B65">
      <w:pPr>
        <w:spacing w:line="480" w:lineRule="auto"/>
        <w:jc w:val="center"/>
        <w:rPr>
          <w:rFonts w:ascii="Arial" w:hAnsi="Arial" w:cs="Arial"/>
        </w:rPr>
      </w:pPr>
      <w:r>
        <w:rPr>
          <w:rFonts w:ascii="Arial" w:hAnsi="Arial" w:cs="Arial"/>
        </w:rPr>
        <w:t xml:space="preserve">Ages </w:t>
      </w:r>
      <w:bookmarkStart w:id="0" w:name="_GoBack"/>
      <w:bookmarkEnd w:id="0"/>
      <w:r w:rsidR="000D3CDC" w:rsidRPr="00F94174">
        <w:rPr>
          <w:rFonts w:ascii="Arial" w:hAnsi="Arial" w:cs="Arial"/>
        </w:rPr>
        <w:t>Birth to Three</w:t>
      </w:r>
    </w:p>
    <w:p w14:paraId="4547EDF3" w14:textId="77777777" w:rsidR="007D6E18" w:rsidRDefault="007D6E18" w:rsidP="009A4A7F">
      <w:pPr>
        <w:spacing w:after="240" w:line="480" w:lineRule="auto"/>
        <w:rPr>
          <w:rFonts w:ascii="Arial" w:hAnsi="Arial" w:cs="Arial"/>
        </w:rPr>
      </w:pPr>
    </w:p>
    <w:p w14:paraId="0BEFC346" w14:textId="1494B904" w:rsidR="009A4A7F" w:rsidRPr="00F359AB" w:rsidRDefault="005510C2" w:rsidP="009A4A7F">
      <w:pPr>
        <w:spacing w:after="240" w:line="480" w:lineRule="auto"/>
        <w:rPr>
          <w:rFonts w:ascii="Arial" w:hAnsi="Arial" w:cs="Arial"/>
        </w:rPr>
      </w:pPr>
      <w:r>
        <w:rPr>
          <w:rFonts w:ascii="Arial" w:hAnsi="Arial" w:cs="Arial"/>
        </w:rPr>
        <w:t>Congratulations on the new</w:t>
      </w:r>
      <w:r w:rsidR="00F14FFD">
        <w:rPr>
          <w:rFonts w:ascii="Arial" w:hAnsi="Arial" w:cs="Arial"/>
        </w:rPr>
        <w:t>est</w:t>
      </w:r>
      <w:r>
        <w:rPr>
          <w:rFonts w:ascii="Arial" w:hAnsi="Arial" w:cs="Arial"/>
        </w:rPr>
        <w:t xml:space="preserve"> addition to your family. </w:t>
      </w:r>
      <w:r w:rsidR="00CD1FB5" w:rsidRPr="00F359AB">
        <w:rPr>
          <w:rFonts w:ascii="Arial" w:hAnsi="Arial" w:cs="Arial"/>
        </w:rPr>
        <w:t>Raising a</w:t>
      </w:r>
      <w:r w:rsidR="00F66EB1" w:rsidRPr="00F359AB">
        <w:rPr>
          <w:rFonts w:ascii="Arial" w:hAnsi="Arial" w:cs="Arial"/>
        </w:rPr>
        <w:t>ny</w:t>
      </w:r>
      <w:r w:rsidR="00CD1FB5" w:rsidRPr="00F359AB">
        <w:rPr>
          <w:rFonts w:ascii="Arial" w:hAnsi="Arial" w:cs="Arial"/>
        </w:rPr>
        <w:t xml:space="preserve"> child is hard work</w:t>
      </w:r>
      <w:r w:rsidR="0048557A" w:rsidRPr="00F359AB">
        <w:rPr>
          <w:rFonts w:ascii="Arial" w:hAnsi="Arial" w:cs="Arial"/>
        </w:rPr>
        <w:t>. However, i</w:t>
      </w:r>
      <w:r w:rsidR="00F66EB1" w:rsidRPr="00F359AB">
        <w:rPr>
          <w:rFonts w:ascii="Arial" w:hAnsi="Arial" w:cs="Arial"/>
        </w:rPr>
        <w:t xml:space="preserve">f you </w:t>
      </w:r>
      <w:r w:rsidR="00CD1FB5" w:rsidRPr="00F359AB">
        <w:rPr>
          <w:rFonts w:ascii="Arial" w:hAnsi="Arial" w:cs="Arial"/>
        </w:rPr>
        <w:t>add in special health care needs or developmental disabilities</w:t>
      </w:r>
      <w:r w:rsidR="00F66EB1" w:rsidRPr="00F359AB">
        <w:rPr>
          <w:rFonts w:ascii="Arial" w:hAnsi="Arial" w:cs="Arial"/>
        </w:rPr>
        <w:t>,</w:t>
      </w:r>
      <w:r w:rsidR="00CD1FB5" w:rsidRPr="00F359AB">
        <w:rPr>
          <w:rFonts w:ascii="Arial" w:hAnsi="Arial" w:cs="Arial"/>
        </w:rPr>
        <w:t xml:space="preserve"> </w:t>
      </w:r>
      <w:r w:rsidR="00F66EB1" w:rsidRPr="00F359AB">
        <w:rPr>
          <w:rFonts w:ascii="Arial" w:hAnsi="Arial" w:cs="Arial"/>
        </w:rPr>
        <w:t>there is even more to learn—</w:t>
      </w:r>
      <w:r w:rsidR="0048557A" w:rsidRPr="00F359AB">
        <w:rPr>
          <w:rFonts w:ascii="Arial" w:hAnsi="Arial" w:cs="Arial"/>
        </w:rPr>
        <w:t xml:space="preserve">whole systems of </w:t>
      </w:r>
      <w:r w:rsidR="000468CD" w:rsidRPr="00F359AB">
        <w:rPr>
          <w:rFonts w:ascii="Arial" w:hAnsi="Arial" w:cs="Arial"/>
        </w:rPr>
        <w:t xml:space="preserve">supports, </w:t>
      </w:r>
      <w:r w:rsidR="0048557A" w:rsidRPr="00F359AB">
        <w:rPr>
          <w:rFonts w:ascii="Arial" w:hAnsi="Arial" w:cs="Arial"/>
        </w:rPr>
        <w:t>services, transitions, and terminology</w:t>
      </w:r>
      <w:r w:rsidR="00F66EB1" w:rsidRPr="00F359AB">
        <w:rPr>
          <w:rFonts w:ascii="Arial" w:hAnsi="Arial" w:cs="Arial"/>
        </w:rPr>
        <w:t xml:space="preserve">. </w:t>
      </w:r>
      <w:r w:rsidR="00CD1FB5" w:rsidRPr="00F359AB">
        <w:rPr>
          <w:rFonts w:ascii="Arial" w:hAnsi="Arial" w:cs="Arial"/>
        </w:rPr>
        <w:t xml:space="preserve">Understanding </w:t>
      </w:r>
      <w:r w:rsidR="00F66EB1" w:rsidRPr="00F359AB">
        <w:rPr>
          <w:rFonts w:ascii="Arial" w:hAnsi="Arial" w:cs="Arial"/>
        </w:rPr>
        <w:t xml:space="preserve">those </w:t>
      </w:r>
      <w:r w:rsidR="00CD1FB5" w:rsidRPr="00F359AB">
        <w:rPr>
          <w:rFonts w:ascii="Arial" w:hAnsi="Arial" w:cs="Arial"/>
        </w:rPr>
        <w:t>systems</w:t>
      </w:r>
      <w:r w:rsidR="00A269F6">
        <w:rPr>
          <w:rFonts w:ascii="Arial" w:hAnsi="Arial" w:cs="Arial"/>
        </w:rPr>
        <w:t xml:space="preserve"> and learning new terminology</w:t>
      </w:r>
      <w:r w:rsidR="00CD1FB5" w:rsidRPr="00F359AB">
        <w:rPr>
          <w:rFonts w:ascii="Arial" w:hAnsi="Arial" w:cs="Arial"/>
        </w:rPr>
        <w:t xml:space="preserve"> will be important</w:t>
      </w:r>
      <w:r w:rsidR="00F66EB1" w:rsidRPr="00F359AB">
        <w:rPr>
          <w:rFonts w:ascii="Arial" w:hAnsi="Arial" w:cs="Arial"/>
        </w:rPr>
        <w:t>,</w:t>
      </w:r>
      <w:r w:rsidR="00CD1FB5" w:rsidRPr="00F359AB">
        <w:rPr>
          <w:rFonts w:ascii="Arial" w:hAnsi="Arial" w:cs="Arial"/>
        </w:rPr>
        <w:t xml:space="preserve"> but equally important is getting connected to other families</w:t>
      </w:r>
      <w:r w:rsidR="00883D61" w:rsidRPr="00F359AB">
        <w:rPr>
          <w:rFonts w:ascii="Arial" w:hAnsi="Arial" w:cs="Arial"/>
        </w:rPr>
        <w:t xml:space="preserve"> and broader community supports</w:t>
      </w:r>
      <w:r w:rsidR="00CD1FB5" w:rsidRPr="00F359AB">
        <w:rPr>
          <w:rFonts w:ascii="Arial" w:hAnsi="Arial" w:cs="Arial"/>
        </w:rPr>
        <w:t xml:space="preserve">. </w:t>
      </w:r>
    </w:p>
    <w:p w14:paraId="494D6E07" w14:textId="77777777" w:rsidR="00F66116" w:rsidRDefault="00F66116" w:rsidP="0048557A">
      <w:pPr>
        <w:spacing w:after="240" w:line="480" w:lineRule="auto"/>
        <w:rPr>
          <w:rFonts w:ascii="Arial" w:hAnsi="Arial" w:cs="Arial"/>
        </w:rPr>
      </w:pPr>
      <w:r>
        <w:rPr>
          <w:rFonts w:ascii="Arial" w:hAnsi="Arial" w:cs="Arial"/>
        </w:rPr>
        <w:t>Other p</w:t>
      </w:r>
      <w:r w:rsidR="00CD1FB5" w:rsidRPr="00F359AB">
        <w:rPr>
          <w:rFonts w:ascii="Arial" w:hAnsi="Arial" w:cs="Arial"/>
        </w:rPr>
        <w:t xml:space="preserve">arents and family members can provide </w:t>
      </w:r>
      <w:r w:rsidR="000468CD" w:rsidRPr="00F359AB">
        <w:rPr>
          <w:rFonts w:ascii="Arial" w:hAnsi="Arial" w:cs="Arial"/>
        </w:rPr>
        <w:t xml:space="preserve">support, </w:t>
      </w:r>
      <w:r>
        <w:rPr>
          <w:rFonts w:ascii="Arial" w:hAnsi="Arial" w:cs="Arial"/>
        </w:rPr>
        <w:t xml:space="preserve">ideas </w:t>
      </w:r>
      <w:r w:rsidR="00CD1FB5" w:rsidRPr="00F359AB">
        <w:rPr>
          <w:rFonts w:ascii="Arial" w:hAnsi="Arial" w:cs="Arial"/>
        </w:rPr>
        <w:t>and strategies to help you navigate your life with your child</w:t>
      </w:r>
      <w:r w:rsidR="000468CD" w:rsidRPr="00F359AB">
        <w:rPr>
          <w:rFonts w:ascii="Arial" w:hAnsi="Arial" w:cs="Arial"/>
        </w:rPr>
        <w:t xml:space="preserve"> and help you not feel so alone</w:t>
      </w:r>
      <w:r w:rsidR="00CD1FB5" w:rsidRPr="00F359AB">
        <w:rPr>
          <w:rFonts w:ascii="Arial" w:hAnsi="Arial" w:cs="Arial"/>
        </w:rPr>
        <w:t xml:space="preserve">. </w:t>
      </w:r>
    </w:p>
    <w:p w14:paraId="59ADDA63" w14:textId="006D7D57" w:rsidR="008179A2" w:rsidRPr="00F94174" w:rsidRDefault="0048557A" w:rsidP="00F66116">
      <w:pPr>
        <w:spacing w:after="240" w:line="480" w:lineRule="auto"/>
        <w:rPr>
          <w:rFonts w:ascii="Arial" w:hAnsi="Arial" w:cs="Arial"/>
        </w:rPr>
      </w:pPr>
      <w:r w:rsidRPr="00F359AB">
        <w:rPr>
          <w:rFonts w:ascii="Arial" w:hAnsi="Arial" w:cs="Arial"/>
        </w:rPr>
        <w:t xml:space="preserve">The focus is not </w:t>
      </w:r>
      <w:r w:rsidR="00A15C52" w:rsidRPr="00F359AB">
        <w:rPr>
          <w:rFonts w:ascii="Arial" w:hAnsi="Arial" w:cs="Arial"/>
        </w:rPr>
        <w:t xml:space="preserve">to </w:t>
      </w:r>
      <w:r w:rsidRPr="00F359AB">
        <w:rPr>
          <w:rFonts w:ascii="Arial" w:hAnsi="Arial" w:cs="Arial"/>
        </w:rPr>
        <w:t xml:space="preserve">“fix” your child, but to </w:t>
      </w:r>
      <w:r w:rsidR="00CD1FB5" w:rsidRPr="00F359AB">
        <w:rPr>
          <w:rFonts w:ascii="Arial" w:hAnsi="Arial" w:cs="Arial"/>
        </w:rPr>
        <w:t>think</w:t>
      </w:r>
      <w:r w:rsidR="00F66116">
        <w:rPr>
          <w:rFonts w:ascii="Arial" w:hAnsi="Arial" w:cs="Arial"/>
        </w:rPr>
        <w:t xml:space="preserve"> in terms of </w:t>
      </w:r>
      <w:r w:rsidR="00A269F6">
        <w:rPr>
          <w:rFonts w:ascii="Arial" w:hAnsi="Arial" w:cs="Arial"/>
        </w:rPr>
        <w:t xml:space="preserve">supports and opportunities to enhance their growth and development. </w:t>
      </w:r>
      <w:r w:rsidR="00A70185" w:rsidRPr="00F94174">
        <w:rPr>
          <w:rFonts w:ascii="Arial" w:hAnsi="Arial" w:cs="Arial"/>
        </w:rPr>
        <w:t xml:space="preserve">Some will come from paid services and supports, but many will come from building connections to your own community. </w:t>
      </w:r>
    </w:p>
    <w:p w14:paraId="0AAC1DE2" w14:textId="15609660" w:rsidR="000D3CDC" w:rsidRPr="00F94174" w:rsidRDefault="004C4DB3" w:rsidP="004B25E9">
      <w:pPr>
        <w:pStyle w:val="NormalWeb"/>
        <w:spacing w:line="480" w:lineRule="auto"/>
        <w:rPr>
          <w:rFonts w:ascii="Arial" w:hAnsi="Arial" w:cs="Arial"/>
          <w:sz w:val="24"/>
          <w:szCs w:val="24"/>
        </w:rPr>
      </w:pPr>
      <w:r w:rsidRPr="00F94174">
        <w:rPr>
          <w:rFonts w:ascii="Arial" w:hAnsi="Arial" w:cs="Arial"/>
          <w:sz w:val="24"/>
          <w:szCs w:val="24"/>
        </w:rPr>
        <w:t>A</w:t>
      </w:r>
      <w:r w:rsidR="0048557A" w:rsidRPr="00F94174">
        <w:rPr>
          <w:rFonts w:ascii="Arial" w:hAnsi="Arial" w:cs="Arial"/>
          <w:sz w:val="24"/>
          <w:szCs w:val="24"/>
        </w:rPr>
        <w:t xml:space="preserve">fter your pediatrician, </w:t>
      </w:r>
      <w:r w:rsidR="00A15C52" w:rsidRPr="00F94174">
        <w:rPr>
          <w:rFonts w:ascii="Arial" w:hAnsi="Arial" w:cs="Arial"/>
          <w:sz w:val="24"/>
          <w:szCs w:val="24"/>
        </w:rPr>
        <w:t xml:space="preserve">an early intervention program </w:t>
      </w:r>
      <w:r w:rsidRPr="00F94174">
        <w:rPr>
          <w:rFonts w:ascii="Arial" w:hAnsi="Arial" w:cs="Arial"/>
          <w:sz w:val="24"/>
          <w:szCs w:val="24"/>
        </w:rPr>
        <w:t xml:space="preserve">is the </w:t>
      </w:r>
      <w:r w:rsidR="0048557A" w:rsidRPr="00F94174">
        <w:rPr>
          <w:rFonts w:ascii="Arial" w:hAnsi="Arial" w:cs="Arial"/>
          <w:sz w:val="24"/>
          <w:szCs w:val="24"/>
        </w:rPr>
        <w:t>second point</w:t>
      </w:r>
      <w:r w:rsidRPr="00F94174">
        <w:rPr>
          <w:rFonts w:ascii="Arial" w:hAnsi="Arial" w:cs="Arial"/>
          <w:sz w:val="24"/>
          <w:szCs w:val="24"/>
        </w:rPr>
        <w:t xml:space="preserve"> of contact for families who have a concern about their child’s development.</w:t>
      </w:r>
      <w:r w:rsidR="00CD1FB5" w:rsidRPr="00F94174">
        <w:rPr>
          <w:rFonts w:ascii="Arial" w:hAnsi="Arial" w:cs="Arial"/>
          <w:sz w:val="24"/>
          <w:szCs w:val="24"/>
        </w:rPr>
        <w:t xml:space="preserve"> </w:t>
      </w:r>
      <w:r w:rsidR="000D3CDC" w:rsidRPr="00F94174">
        <w:rPr>
          <w:rFonts w:ascii="Arial" w:hAnsi="Arial" w:cs="Arial"/>
          <w:sz w:val="24"/>
          <w:szCs w:val="24"/>
        </w:rPr>
        <w:t xml:space="preserve">Through the state’s early intervention program known as Early Support for Infants and Toddlers, or ESIT, </w:t>
      </w:r>
      <w:r w:rsidR="00A15C52" w:rsidRPr="00F94174">
        <w:rPr>
          <w:rFonts w:ascii="Arial" w:hAnsi="Arial" w:cs="Arial"/>
          <w:sz w:val="24"/>
          <w:szCs w:val="24"/>
        </w:rPr>
        <w:t>local programs will assist you in determining your child’s eligibility at no charge</w:t>
      </w:r>
      <w:r w:rsidR="000D3CDC" w:rsidRPr="00F94174">
        <w:rPr>
          <w:rFonts w:ascii="Arial" w:hAnsi="Arial" w:cs="Arial"/>
          <w:sz w:val="24"/>
          <w:szCs w:val="24"/>
        </w:rPr>
        <w:t>.</w:t>
      </w:r>
    </w:p>
    <w:p w14:paraId="72A1D222" w14:textId="3BC0FE3C" w:rsidR="004B25E9" w:rsidRPr="00F94174" w:rsidRDefault="004B25E9" w:rsidP="004B25E9">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 xml:space="preserve">To be eligible for ESIT, a child must have </w:t>
      </w:r>
      <w:r w:rsidR="00C240AC" w:rsidRPr="00F94174">
        <w:rPr>
          <w:rFonts w:ascii="Arial" w:eastAsia="Times New Roman" w:hAnsi="Arial" w:cs="Arial"/>
          <w:sz w:val="24"/>
          <w:szCs w:val="24"/>
        </w:rPr>
        <w:t>one</w:t>
      </w:r>
      <w:r w:rsidR="00CD1FB5" w:rsidRPr="00F94174">
        <w:rPr>
          <w:rFonts w:ascii="Arial" w:eastAsia="Times New Roman" w:hAnsi="Arial" w:cs="Arial"/>
          <w:i/>
          <w:color w:val="FF0000"/>
          <w:sz w:val="24"/>
          <w:szCs w:val="24"/>
        </w:rPr>
        <w:t xml:space="preserve"> </w:t>
      </w:r>
      <w:r w:rsidRPr="00F94174">
        <w:rPr>
          <w:rFonts w:ascii="Arial" w:eastAsia="Times New Roman" w:hAnsi="Arial" w:cs="Arial"/>
          <w:sz w:val="24"/>
          <w:szCs w:val="24"/>
        </w:rPr>
        <w:t xml:space="preserve">developmental delay, or a medical or physical condition known to cause developmental delay such as Down syndrome. Families are encouraged to call </w:t>
      </w:r>
      <w:r w:rsidR="00A15C52" w:rsidRPr="00F94174">
        <w:rPr>
          <w:rFonts w:ascii="Arial" w:eastAsia="Times New Roman" w:hAnsi="Arial" w:cs="Arial"/>
          <w:sz w:val="24"/>
          <w:szCs w:val="24"/>
        </w:rPr>
        <w:t>their local early intervention program directly</w:t>
      </w:r>
      <w:r w:rsidRPr="00F94174">
        <w:rPr>
          <w:rFonts w:ascii="Arial" w:eastAsia="Times New Roman" w:hAnsi="Arial" w:cs="Arial"/>
          <w:sz w:val="24"/>
          <w:szCs w:val="24"/>
        </w:rPr>
        <w:t xml:space="preserve">. You do not need a referral to </w:t>
      </w:r>
      <w:r w:rsidR="00A15C52" w:rsidRPr="00F94174">
        <w:rPr>
          <w:rFonts w:ascii="Arial" w:eastAsia="Times New Roman" w:hAnsi="Arial" w:cs="Arial"/>
          <w:sz w:val="24"/>
          <w:szCs w:val="24"/>
        </w:rPr>
        <w:t>request an evaluation.</w:t>
      </w:r>
    </w:p>
    <w:p w14:paraId="789B62E5" w14:textId="60E2A8E5" w:rsidR="00294B43" w:rsidRPr="00F94174" w:rsidRDefault="00294B43" w:rsidP="004B25E9">
      <w:pPr>
        <w:pStyle w:val="NormalWeb"/>
        <w:spacing w:line="480" w:lineRule="auto"/>
        <w:rPr>
          <w:rFonts w:ascii="Arial" w:eastAsia="Times New Roman" w:hAnsi="Arial" w:cs="Arial"/>
          <w:sz w:val="24"/>
          <w:szCs w:val="24"/>
        </w:rPr>
      </w:pPr>
      <w:r w:rsidRPr="00F94174">
        <w:rPr>
          <w:rFonts w:ascii="Arial" w:hAnsi="Arial" w:cs="Arial"/>
          <w:sz w:val="24"/>
          <w:szCs w:val="24"/>
        </w:rPr>
        <w:lastRenderedPageBreak/>
        <w:t xml:space="preserve">If you have not connected with </w:t>
      </w:r>
      <w:r w:rsidR="00A15C52" w:rsidRPr="00F94174">
        <w:rPr>
          <w:rFonts w:ascii="Arial" w:hAnsi="Arial" w:cs="Arial"/>
          <w:sz w:val="24"/>
          <w:szCs w:val="24"/>
        </w:rPr>
        <w:t>an early intervention program</w:t>
      </w:r>
      <w:r w:rsidRPr="00F94174">
        <w:rPr>
          <w:rFonts w:ascii="Arial" w:hAnsi="Arial" w:cs="Arial"/>
          <w:sz w:val="24"/>
          <w:szCs w:val="24"/>
        </w:rPr>
        <w:t xml:space="preserve">, call </w:t>
      </w:r>
      <w:r w:rsidR="007770ED" w:rsidRPr="00F94174">
        <w:rPr>
          <w:rFonts w:ascii="Arial" w:hAnsi="Arial" w:cs="Arial"/>
          <w:sz w:val="24"/>
          <w:szCs w:val="24"/>
        </w:rPr>
        <w:t>ParentHelp123’s</w:t>
      </w:r>
      <w:r w:rsidRPr="00F94174">
        <w:rPr>
          <w:rFonts w:ascii="Arial" w:hAnsi="Arial" w:cs="Arial"/>
          <w:sz w:val="24"/>
          <w:szCs w:val="24"/>
        </w:rPr>
        <w:t xml:space="preserve"> Family H</w:t>
      </w:r>
      <w:r w:rsidR="00F97663" w:rsidRPr="00F94174">
        <w:rPr>
          <w:rFonts w:ascii="Arial" w:hAnsi="Arial" w:cs="Arial"/>
          <w:sz w:val="24"/>
          <w:szCs w:val="24"/>
        </w:rPr>
        <w:t xml:space="preserve">ealth Hotline at 1-800-322-2588 or visit parenthelp123.org. </w:t>
      </w:r>
    </w:p>
    <w:p w14:paraId="6842BA87" w14:textId="049E9A8F" w:rsidR="00225CEA" w:rsidRPr="00F94174" w:rsidRDefault="00A15C52" w:rsidP="004B25E9">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Once you have connected with a program</w:t>
      </w:r>
      <w:r w:rsidR="008D48A1">
        <w:rPr>
          <w:rFonts w:ascii="Arial" w:eastAsia="Times New Roman" w:hAnsi="Arial" w:cs="Arial"/>
          <w:sz w:val="24"/>
          <w:szCs w:val="24"/>
        </w:rPr>
        <w:t>,</w:t>
      </w:r>
      <w:r w:rsidRPr="00F94174">
        <w:rPr>
          <w:rFonts w:ascii="Arial" w:eastAsia="Times New Roman" w:hAnsi="Arial" w:cs="Arial"/>
          <w:sz w:val="24"/>
          <w:szCs w:val="24"/>
        </w:rPr>
        <w:t xml:space="preserve"> you will be assigned a Family Resources Coordinator, or FRC, who will work </w:t>
      </w:r>
      <w:r w:rsidR="00225CEA" w:rsidRPr="00F94174">
        <w:rPr>
          <w:rFonts w:ascii="Arial" w:eastAsia="Times New Roman" w:hAnsi="Arial" w:cs="Arial"/>
          <w:sz w:val="24"/>
          <w:szCs w:val="24"/>
        </w:rPr>
        <w:t>with you</w:t>
      </w:r>
      <w:r w:rsidR="00CD1FB5" w:rsidRPr="00F94174">
        <w:rPr>
          <w:rFonts w:ascii="Arial" w:eastAsia="Times New Roman" w:hAnsi="Arial" w:cs="Arial"/>
          <w:sz w:val="24"/>
          <w:szCs w:val="24"/>
        </w:rPr>
        <w:t>r family</w:t>
      </w:r>
      <w:r w:rsidR="00C240AC" w:rsidRPr="00F94174">
        <w:rPr>
          <w:rFonts w:ascii="Arial" w:eastAsia="Times New Roman" w:hAnsi="Arial" w:cs="Arial"/>
          <w:sz w:val="24"/>
          <w:szCs w:val="24"/>
        </w:rPr>
        <w:t>,</w:t>
      </w:r>
      <w:r w:rsidR="00CD1FB5" w:rsidRPr="00F94174">
        <w:rPr>
          <w:rFonts w:ascii="Arial" w:eastAsia="Times New Roman" w:hAnsi="Arial" w:cs="Arial"/>
          <w:sz w:val="24"/>
          <w:szCs w:val="24"/>
        </w:rPr>
        <w:t xml:space="preserve"> child</w:t>
      </w:r>
      <w:r w:rsidR="00C240AC" w:rsidRPr="00F94174">
        <w:rPr>
          <w:rFonts w:ascii="Arial" w:eastAsia="Times New Roman" w:hAnsi="Arial" w:cs="Arial"/>
          <w:sz w:val="24"/>
          <w:szCs w:val="24"/>
        </w:rPr>
        <w:t>,</w:t>
      </w:r>
      <w:r w:rsidR="00225CEA" w:rsidRPr="00F94174">
        <w:rPr>
          <w:rFonts w:ascii="Arial" w:eastAsia="Times New Roman" w:hAnsi="Arial" w:cs="Arial"/>
          <w:sz w:val="24"/>
          <w:szCs w:val="24"/>
        </w:rPr>
        <w:t xml:space="preserve"> and </w:t>
      </w:r>
      <w:r w:rsidRPr="00F94174">
        <w:rPr>
          <w:rFonts w:ascii="Arial" w:eastAsia="Times New Roman" w:hAnsi="Arial" w:cs="Arial"/>
          <w:sz w:val="24"/>
          <w:szCs w:val="24"/>
        </w:rPr>
        <w:t>other</w:t>
      </w:r>
      <w:r w:rsidR="00225CEA" w:rsidRPr="00F94174">
        <w:rPr>
          <w:rFonts w:ascii="Arial" w:eastAsia="Times New Roman" w:hAnsi="Arial" w:cs="Arial"/>
          <w:sz w:val="24"/>
          <w:szCs w:val="24"/>
        </w:rPr>
        <w:t xml:space="preserve"> providers to develop an Individualized Family Service Plan (IFSP). This planning process looks at the physical, cognitive, communication, social, emotional and adaptive needs of your child. The plan should also address </w:t>
      </w:r>
      <w:r w:rsidRPr="00F94174">
        <w:rPr>
          <w:rFonts w:ascii="Arial" w:eastAsia="Times New Roman" w:hAnsi="Arial" w:cs="Arial"/>
          <w:sz w:val="24"/>
          <w:szCs w:val="24"/>
        </w:rPr>
        <w:t>your</w:t>
      </w:r>
      <w:r w:rsidR="00225CEA" w:rsidRPr="00F94174">
        <w:rPr>
          <w:rFonts w:ascii="Arial" w:eastAsia="Times New Roman" w:hAnsi="Arial" w:cs="Arial"/>
          <w:sz w:val="24"/>
          <w:szCs w:val="24"/>
        </w:rPr>
        <w:t xml:space="preserve"> family’s needs</w:t>
      </w:r>
      <w:r w:rsidR="00C05BA9" w:rsidRPr="00F94174">
        <w:rPr>
          <w:rFonts w:ascii="Arial" w:eastAsia="Times New Roman" w:hAnsi="Arial" w:cs="Arial"/>
          <w:sz w:val="24"/>
          <w:szCs w:val="24"/>
        </w:rPr>
        <w:t xml:space="preserve"> as well. </w:t>
      </w:r>
    </w:p>
    <w:p w14:paraId="4B3FFFCA" w14:textId="24407E2E" w:rsidR="0082133A" w:rsidRPr="00F94174" w:rsidRDefault="0082133A" w:rsidP="004B25E9">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The FRC works with you throughout you</w:t>
      </w:r>
      <w:r w:rsidR="008D48A1">
        <w:rPr>
          <w:rFonts w:ascii="Arial" w:eastAsia="Times New Roman" w:hAnsi="Arial" w:cs="Arial"/>
          <w:sz w:val="24"/>
          <w:szCs w:val="24"/>
        </w:rPr>
        <w:t>r child’s participation in ESIT</w:t>
      </w:r>
      <w:r w:rsidRPr="00F94174">
        <w:rPr>
          <w:rFonts w:ascii="Arial" w:eastAsia="Times New Roman" w:hAnsi="Arial" w:cs="Arial"/>
          <w:sz w:val="24"/>
          <w:szCs w:val="24"/>
        </w:rPr>
        <w:t xml:space="preserve"> and helps with the transition into preschool special education or other community services at age 3, if those services are needed.</w:t>
      </w:r>
    </w:p>
    <w:p w14:paraId="5275EE6D" w14:textId="643B844A" w:rsidR="00CD1FB5" w:rsidRPr="00F94174" w:rsidRDefault="00CD1FB5" w:rsidP="00CD1FB5">
      <w:pPr>
        <w:pStyle w:val="NormalWeb"/>
        <w:spacing w:line="480" w:lineRule="auto"/>
        <w:rPr>
          <w:rFonts w:ascii="Arial" w:eastAsia="Times New Roman" w:hAnsi="Arial" w:cs="Arial"/>
          <w:sz w:val="24"/>
          <w:szCs w:val="24"/>
        </w:rPr>
      </w:pPr>
      <w:r w:rsidRPr="00F94174">
        <w:rPr>
          <w:rFonts w:ascii="Arial" w:hAnsi="Arial" w:cs="Arial"/>
          <w:sz w:val="24"/>
          <w:szCs w:val="24"/>
        </w:rPr>
        <w:t xml:space="preserve">No matter how many professionals enter your child’s </w:t>
      </w:r>
      <w:proofErr w:type="gramStart"/>
      <w:r w:rsidRPr="00F94174">
        <w:rPr>
          <w:rFonts w:ascii="Arial" w:hAnsi="Arial" w:cs="Arial"/>
          <w:sz w:val="24"/>
          <w:szCs w:val="24"/>
        </w:rPr>
        <w:t>life,</w:t>
      </w:r>
      <w:proofErr w:type="gramEnd"/>
      <w:r w:rsidRPr="00F94174">
        <w:rPr>
          <w:rFonts w:ascii="Arial" w:hAnsi="Arial" w:cs="Arial"/>
          <w:sz w:val="24"/>
          <w:szCs w:val="24"/>
        </w:rPr>
        <w:t xml:space="preserve"> you are </w:t>
      </w:r>
      <w:r w:rsidR="0080198F">
        <w:rPr>
          <w:rFonts w:ascii="Arial" w:hAnsi="Arial" w:cs="Arial"/>
          <w:sz w:val="24"/>
          <w:szCs w:val="24"/>
        </w:rPr>
        <w:t>a</w:t>
      </w:r>
      <w:r w:rsidRPr="00F94174">
        <w:rPr>
          <w:rFonts w:ascii="Arial" w:hAnsi="Arial" w:cs="Arial"/>
          <w:sz w:val="24"/>
          <w:szCs w:val="24"/>
        </w:rPr>
        <w:t xml:space="preserve"> key member of the team. Be involved. Give your input and play an active role in your child’s early intervention services.</w:t>
      </w:r>
      <w:r w:rsidR="00F66EB1" w:rsidRPr="00F94174">
        <w:rPr>
          <w:rFonts w:ascii="Arial" w:eastAsia="Times New Roman" w:hAnsi="Arial" w:cs="Arial"/>
          <w:sz w:val="24"/>
          <w:szCs w:val="24"/>
        </w:rPr>
        <w:t xml:space="preserve"> </w:t>
      </w:r>
      <w:r w:rsidRPr="00F94174">
        <w:rPr>
          <w:rFonts w:ascii="Arial" w:eastAsia="Times New Roman" w:hAnsi="Arial" w:cs="Arial"/>
          <w:sz w:val="24"/>
          <w:szCs w:val="24"/>
        </w:rPr>
        <w:t xml:space="preserve"> </w:t>
      </w:r>
    </w:p>
    <w:p w14:paraId="4C6D1E0D" w14:textId="0798BFD3" w:rsidR="0074191D" w:rsidRPr="00F94174" w:rsidRDefault="00A15C52" w:rsidP="004B25E9">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Services</w:t>
      </w:r>
      <w:r w:rsidRPr="00F94174">
        <w:rPr>
          <w:rFonts w:ascii="Arial" w:hAnsi="Arial" w:cs="Arial"/>
          <w:sz w:val="24"/>
          <w:szCs w:val="24"/>
        </w:rPr>
        <w:t xml:space="preserve"> </w:t>
      </w:r>
      <w:r w:rsidRPr="00F94174">
        <w:rPr>
          <w:rFonts w:ascii="Arial" w:eastAsia="Times New Roman" w:hAnsi="Arial" w:cs="Arial"/>
          <w:sz w:val="24"/>
          <w:szCs w:val="24"/>
        </w:rPr>
        <w:t>your child may need include: screening, diagnosis and treatment; specialized instruction, f</w:t>
      </w:r>
      <w:r w:rsidR="0002555B" w:rsidRPr="00F94174">
        <w:rPr>
          <w:rFonts w:ascii="Arial" w:eastAsia="Times New Roman" w:hAnsi="Arial" w:cs="Arial"/>
          <w:sz w:val="24"/>
          <w:szCs w:val="24"/>
        </w:rPr>
        <w:t>amily training, counseling and home v</w:t>
      </w:r>
      <w:r w:rsidR="0074191D" w:rsidRPr="00F94174">
        <w:rPr>
          <w:rFonts w:ascii="Arial" w:eastAsia="Times New Roman" w:hAnsi="Arial" w:cs="Arial"/>
          <w:sz w:val="24"/>
          <w:szCs w:val="24"/>
        </w:rPr>
        <w:t>isits</w:t>
      </w:r>
      <w:r w:rsidR="0002555B" w:rsidRPr="00F94174">
        <w:rPr>
          <w:rFonts w:ascii="Arial" w:eastAsia="Times New Roman" w:hAnsi="Arial" w:cs="Arial"/>
          <w:sz w:val="24"/>
          <w:szCs w:val="24"/>
        </w:rPr>
        <w:t>; physical, speech and o</w:t>
      </w:r>
      <w:r w:rsidR="0074191D" w:rsidRPr="00F94174">
        <w:rPr>
          <w:rFonts w:ascii="Arial" w:eastAsia="Times New Roman" w:hAnsi="Arial" w:cs="Arial"/>
          <w:sz w:val="24"/>
          <w:szCs w:val="24"/>
        </w:rPr>
        <w:t xml:space="preserve">ccupational </w:t>
      </w:r>
      <w:r w:rsidR="0002555B" w:rsidRPr="00F94174">
        <w:rPr>
          <w:rFonts w:ascii="Arial" w:eastAsia="Times New Roman" w:hAnsi="Arial" w:cs="Arial"/>
          <w:sz w:val="24"/>
          <w:szCs w:val="24"/>
        </w:rPr>
        <w:t>t</w:t>
      </w:r>
      <w:r w:rsidR="0074191D" w:rsidRPr="00F94174">
        <w:rPr>
          <w:rFonts w:ascii="Arial" w:eastAsia="Times New Roman" w:hAnsi="Arial" w:cs="Arial"/>
          <w:sz w:val="24"/>
          <w:szCs w:val="24"/>
        </w:rPr>
        <w:t>herapy, and</w:t>
      </w:r>
      <w:r w:rsidR="0002555B" w:rsidRPr="00F94174">
        <w:rPr>
          <w:rFonts w:ascii="Arial" w:eastAsia="Times New Roman" w:hAnsi="Arial" w:cs="Arial"/>
          <w:sz w:val="24"/>
          <w:szCs w:val="24"/>
        </w:rPr>
        <w:t>, other early intervention s</w:t>
      </w:r>
      <w:r w:rsidR="0074191D" w:rsidRPr="00F94174">
        <w:rPr>
          <w:rFonts w:ascii="Arial" w:eastAsia="Times New Roman" w:hAnsi="Arial" w:cs="Arial"/>
          <w:sz w:val="24"/>
          <w:szCs w:val="24"/>
        </w:rPr>
        <w:t>ervices.</w:t>
      </w:r>
      <w:r w:rsidR="0002555B" w:rsidRPr="00F94174">
        <w:rPr>
          <w:rFonts w:ascii="Arial" w:eastAsia="Times New Roman" w:hAnsi="Arial" w:cs="Arial"/>
          <w:sz w:val="24"/>
          <w:szCs w:val="24"/>
        </w:rPr>
        <w:t xml:space="preserve"> The FRC can also assist families with connections to other services, such as health care, therapies, food stamps, cash assistance, and in-home support.</w:t>
      </w:r>
      <w:r w:rsidR="00667116" w:rsidRPr="00F94174">
        <w:rPr>
          <w:rFonts w:ascii="Arial" w:eastAsia="Times New Roman" w:hAnsi="Arial" w:cs="Arial"/>
          <w:sz w:val="24"/>
          <w:szCs w:val="24"/>
        </w:rPr>
        <w:t xml:space="preserve"> </w:t>
      </w:r>
    </w:p>
    <w:p w14:paraId="2DF81AEE" w14:textId="77777777" w:rsidR="00A15C52" w:rsidRPr="00F94174" w:rsidRDefault="00A15C52" w:rsidP="00A15C52">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There are many options for paying for services—including federal, state, and local funding; public and private insurance; and a sliding fee scale based on income and family size.</w:t>
      </w:r>
    </w:p>
    <w:p w14:paraId="5388A3F2" w14:textId="6FC91E33" w:rsidR="00BF0261" w:rsidRPr="00F94174" w:rsidRDefault="00BF0261" w:rsidP="00BF0261">
      <w:pPr>
        <w:spacing w:after="240" w:line="480" w:lineRule="auto"/>
        <w:rPr>
          <w:rFonts w:ascii="Arial" w:eastAsia="Times New Roman" w:hAnsi="Arial" w:cs="Arial"/>
        </w:rPr>
      </w:pPr>
      <w:r w:rsidRPr="00F94174">
        <w:rPr>
          <w:rFonts w:ascii="Arial" w:eastAsia="Times New Roman" w:hAnsi="Arial" w:cs="Arial"/>
        </w:rPr>
        <w:lastRenderedPageBreak/>
        <w:t>If your family is low income and in need of financial assistance, contact the Social Security Administration to find out if you</w:t>
      </w:r>
      <w:r w:rsidR="000B59B3" w:rsidRPr="00F94174">
        <w:rPr>
          <w:rFonts w:ascii="Arial" w:eastAsia="Times New Roman" w:hAnsi="Arial" w:cs="Arial"/>
        </w:rPr>
        <w:t>r child qualifies</w:t>
      </w:r>
      <w:r w:rsidRPr="00F94174">
        <w:rPr>
          <w:rFonts w:ascii="Arial" w:eastAsia="Times New Roman" w:hAnsi="Arial" w:cs="Arial"/>
        </w:rPr>
        <w:t xml:space="preserve"> for Supplemental Security Income. Call toll-free 1-800-772-1213 or visit online at www.ssa.gov. SSI is the gateway to Medicaid services, such as Apple Health, so it’s an important first step for families with low income. </w:t>
      </w:r>
    </w:p>
    <w:p w14:paraId="7C6934F6" w14:textId="083E5FDC" w:rsidR="00BF0261" w:rsidRPr="00F94174" w:rsidRDefault="00BF0261" w:rsidP="00BF0261">
      <w:pPr>
        <w:spacing w:after="240" w:line="480" w:lineRule="auto"/>
        <w:rPr>
          <w:rFonts w:ascii="Arial" w:hAnsi="Arial" w:cs="Arial"/>
        </w:rPr>
      </w:pPr>
      <w:proofErr w:type="spellStart"/>
      <w:r w:rsidRPr="00F94174">
        <w:rPr>
          <w:rFonts w:ascii="Arial" w:hAnsi="Arial" w:cs="Arial"/>
        </w:rPr>
        <w:t>WithinReach</w:t>
      </w:r>
      <w:proofErr w:type="spellEnd"/>
      <w:r w:rsidRPr="00F94174">
        <w:rPr>
          <w:rFonts w:ascii="Arial" w:hAnsi="Arial" w:cs="Arial"/>
        </w:rPr>
        <w:t xml:space="preserve"> provides local and state resource information on health care coverage and other services for families of children with special health care needs in Washington State. For answers to your health care questions, call the Family Health Hotline toll-free at 1-800-322-2588 or visit </w:t>
      </w:r>
      <w:hyperlink r:id="rId5" w:history="1">
        <w:r w:rsidRPr="00F94174">
          <w:rPr>
            <w:rStyle w:val="Hyperlink"/>
            <w:rFonts w:ascii="Arial" w:hAnsi="Arial" w:cs="Arial"/>
          </w:rPr>
          <w:t>www.withinreachwa.org</w:t>
        </w:r>
      </w:hyperlink>
      <w:r w:rsidRPr="00F94174">
        <w:rPr>
          <w:rFonts w:ascii="Arial" w:hAnsi="Arial" w:cs="Arial"/>
        </w:rPr>
        <w:t xml:space="preserve">. </w:t>
      </w:r>
    </w:p>
    <w:p w14:paraId="239FBBED" w14:textId="77777777" w:rsidR="00BF0261" w:rsidRPr="00F94174" w:rsidRDefault="00BF0261" w:rsidP="00BF0261">
      <w:pPr>
        <w:pStyle w:val="NormalWeb"/>
        <w:spacing w:line="480" w:lineRule="auto"/>
        <w:rPr>
          <w:rFonts w:ascii="Arial" w:eastAsia="Times New Roman" w:hAnsi="Arial" w:cs="Arial"/>
          <w:sz w:val="24"/>
          <w:szCs w:val="24"/>
        </w:rPr>
      </w:pPr>
      <w:r w:rsidRPr="00F94174">
        <w:rPr>
          <w:rFonts w:ascii="Arial" w:eastAsia="Times New Roman" w:hAnsi="Arial" w:cs="Arial"/>
          <w:sz w:val="24"/>
          <w:szCs w:val="24"/>
        </w:rPr>
        <w:t>If your child is eligible for Apple Health, an important</w:t>
      </w:r>
      <w:r w:rsidRPr="00F94174">
        <w:rPr>
          <w:rFonts w:ascii="Arial" w:eastAsia="Times New Roman" w:hAnsi="Arial" w:cs="Arial"/>
          <w:color w:val="FF0000"/>
          <w:sz w:val="24"/>
          <w:szCs w:val="24"/>
        </w:rPr>
        <w:t xml:space="preserve"> </w:t>
      </w:r>
      <w:r w:rsidRPr="00F94174">
        <w:rPr>
          <w:rFonts w:ascii="Arial" w:eastAsia="Times New Roman" w:hAnsi="Arial" w:cs="Arial"/>
          <w:sz w:val="24"/>
          <w:szCs w:val="24"/>
        </w:rPr>
        <w:t>benefit is called EPSDT, which stands for Early Periodic Screening, Diagnosis, and Treatment. With EPSDT, children can get a regular check up and treatment for medical issues found during an exam up to age 21. Call 1-800-562-3022 and ask about EPSDT services for your child.</w:t>
      </w:r>
    </w:p>
    <w:p w14:paraId="594F19D2" w14:textId="5D50BF33" w:rsidR="00EE75E4" w:rsidRPr="00F94174" w:rsidRDefault="00EE75E4" w:rsidP="004B25E9">
      <w:pPr>
        <w:pStyle w:val="NormalWeb"/>
        <w:spacing w:line="480" w:lineRule="auto"/>
        <w:rPr>
          <w:rFonts w:ascii="Arial" w:hAnsi="Arial" w:cs="Arial"/>
          <w:color w:val="211D1E"/>
          <w:sz w:val="24"/>
          <w:szCs w:val="24"/>
        </w:rPr>
      </w:pPr>
      <w:r w:rsidRPr="00F94174">
        <w:rPr>
          <w:rFonts w:ascii="Arial" w:eastAsia="Times New Roman" w:hAnsi="Arial" w:cs="Arial"/>
          <w:sz w:val="24"/>
          <w:szCs w:val="24"/>
        </w:rPr>
        <w:t xml:space="preserve">The Washington State Developmental Disabilities Administration, known as DDA, </w:t>
      </w:r>
      <w:r w:rsidR="00667116" w:rsidRPr="00F94174">
        <w:rPr>
          <w:rFonts w:ascii="Arial" w:eastAsia="Times New Roman" w:hAnsi="Arial" w:cs="Arial"/>
          <w:sz w:val="24"/>
          <w:szCs w:val="24"/>
        </w:rPr>
        <w:t xml:space="preserve">is the state agency that provides case management and </w:t>
      </w:r>
      <w:r w:rsidR="00C240AC" w:rsidRPr="00F94174">
        <w:rPr>
          <w:rFonts w:ascii="Arial" w:eastAsia="Times New Roman" w:hAnsi="Arial" w:cs="Arial"/>
          <w:sz w:val="24"/>
          <w:szCs w:val="24"/>
        </w:rPr>
        <w:t>supportive</w:t>
      </w:r>
      <w:r w:rsidR="00355521" w:rsidRPr="00F94174">
        <w:rPr>
          <w:rFonts w:ascii="Arial" w:eastAsia="Times New Roman" w:hAnsi="Arial" w:cs="Arial"/>
          <w:sz w:val="24"/>
          <w:szCs w:val="24"/>
        </w:rPr>
        <w:t xml:space="preserve"> </w:t>
      </w:r>
      <w:r w:rsidR="00667116" w:rsidRPr="00F94174">
        <w:rPr>
          <w:rFonts w:ascii="Arial" w:eastAsia="Times New Roman" w:hAnsi="Arial" w:cs="Arial"/>
          <w:sz w:val="24"/>
          <w:szCs w:val="24"/>
        </w:rPr>
        <w:t xml:space="preserve">services for </w:t>
      </w:r>
      <w:r w:rsidRPr="00F94174">
        <w:rPr>
          <w:rFonts w:ascii="Arial" w:eastAsia="Times New Roman" w:hAnsi="Arial" w:cs="Arial"/>
          <w:sz w:val="24"/>
          <w:szCs w:val="24"/>
        </w:rPr>
        <w:t>children and adults with Intellectual and Developmental Disabilities</w:t>
      </w:r>
      <w:r w:rsidR="00667116" w:rsidRPr="00F94174">
        <w:rPr>
          <w:rFonts w:ascii="Arial" w:eastAsia="Times New Roman" w:hAnsi="Arial" w:cs="Arial"/>
          <w:sz w:val="24"/>
          <w:szCs w:val="24"/>
        </w:rPr>
        <w:t xml:space="preserve"> in Washington State. </w:t>
      </w:r>
      <w:r w:rsidR="00EE10E4" w:rsidRPr="00F94174">
        <w:rPr>
          <w:rFonts w:ascii="Arial" w:eastAsia="Times New Roman" w:hAnsi="Arial" w:cs="Arial"/>
          <w:sz w:val="24"/>
          <w:szCs w:val="24"/>
        </w:rPr>
        <w:t xml:space="preserve">Children enrolled in ESIT are also eligible for DDA up to age 4, when eligibility must be renewed. </w:t>
      </w:r>
      <w:r w:rsidR="00667116" w:rsidRPr="00F94174">
        <w:rPr>
          <w:rFonts w:ascii="Arial" w:hAnsi="Arial" w:cs="Arial"/>
          <w:color w:val="211D1E"/>
          <w:sz w:val="24"/>
          <w:szCs w:val="24"/>
        </w:rPr>
        <w:t>You</w:t>
      </w:r>
      <w:r w:rsidRPr="00F94174">
        <w:rPr>
          <w:rFonts w:ascii="Arial" w:hAnsi="Arial" w:cs="Arial"/>
          <w:color w:val="211D1E"/>
          <w:sz w:val="24"/>
          <w:szCs w:val="24"/>
        </w:rPr>
        <w:t xml:space="preserve"> will need to re-apply for DDA services </w:t>
      </w:r>
      <w:r w:rsidRPr="00F94174">
        <w:rPr>
          <w:rFonts w:ascii="Arial" w:hAnsi="Arial" w:cs="Arial"/>
          <w:i/>
          <w:iCs/>
          <w:color w:val="211D1E"/>
          <w:sz w:val="24"/>
          <w:szCs w:val="24"/>
        </w:rPr>
        <w:t xml:space="preserve">before </w:t>
      </w:r>
      <w:r w:rsidRPr="00F94174">
        <w:rPr>
          <w:rFonts w:ascii="Arial" w:hAnsi="Arial" w:cs="Arial"/>
          <w:color w:val="211D1E"/>
          <w:sz w:val="24"/>
          <w:szCs w:val="24"/>
        </w:rPr>
        <w:t>that happens</w:t>
      </w:r>
      <w:r w:rsidR="006B3B7A" w:rsidRPr="00F94174">
        <w:rPr>
          <w:rFonts w:ascii="Arial" w:hAnsi="Arial" w:cs="Arial"/>
          <w:color w:val="211D1E"/>
          <w:sz w:val="24"/>
          <w:szCs w:val="24"/>
        </w:rPr>
        <w:t>, to avoid gaps in services for your child</w:t>
      </w:r>
      <w:r w:rsidRPr="00F94174">
        <w:rPr>
          <w:rFonts w:ascii="Arial" w:hAnsi="Arial" w:cs="Arial"/>
          <w:color w:val="211D1E"/>
          <w:sz w:val="24"/>
          <w:szCs w:val="24"/>
        </w:rPr>
        <w:t xml:space="preserve">. DDA will send a notice 6 months prior to your child turning 4. Request a determination of eligibility from your local DDA office </w:t>
      </w:r>
      <w:r w:rsidR="00EE10E4" w:rsidRPr="00F94174">
        <w:rPr>
          <w:rFonts w:ascii="Arial" w:hAnsi="Arial" w:cs="Arial"/>
          <w:color w:val="211D1E"/>
          <w:sz w:val="24"/>
          <w:szCs w:val="24"/>
        </w:rPr>
        <w:t>or online at dshs.wa.gov/</w:t>
      </w:r>
      <w:proofErr w:type="spellStart"/>
      <w:r w:rsidR="00EE10E4" w:rsidRPr="00F94174">
        <w:rPr>
          <w:rFonts w:ascii="Arial" w:hAnsi="Arial" w:cs="Arial"/>
          <w:color w:val="211D1E"/>
          <w:sz w:val="24"/>
          <w:szCs w:val="24"/>
        </w:rPr>
        <w:t>dda</w:t>
      </w:r>
      <w:proofErr w:type="spellEnd"/>
      <w:r w:rsidR="00EE10E4" w:rsidRPr="00F94174">
        <w:rPr>
          <w:rFonts w:ascii="Arial" w:hAnsi="Arial" w:cs="Arial"/>
          <w:color w:val="211D1E"/>
          <w:sz w:val="24"/>
          <w:szCs w:val="24"/>
        </w:rPr>
        <w:t>.</w:t>
      </w:r>
    </w:p>
    <w:p w14:paraId="3750B1BC" w14:textId="33676140" w:rsidR="004C4DB3" w:rsidRPr="00F94174" w:rsidRDefault="00EE10E4" w:rsidP="004B25E9">
      <w:pPr>
        <w:pStyle w:val="NormalWeb"/>
        <w:spacing w:line="480" w:lineRule="auto"/>
        <w:rPr>
          <w:rFonts w:ascii="Arial" w:hAnsi="Arial" w:cs="Arial"/>
          <w:sz w:val="24"/>
          <w:szCs w:val="24"/>
        </w:rPr>
      </w:pPr>
      <w:r w:rsidRPr="00F94174">
        <w:rPr>
          <w:rFonts w:ascii="Arial" w:hAnsi="Arial" w:cs="Arial"/>
          <w:sz w:val="24"/>
          <w:szCs w:val="24"/>
        </w:rPr>
        <w:lastRenderedPageBreak/>
        <w:t xml:space="preserve">In addition to paid services, it’s important to build your network of support </w:t>
      </w:r>
      <w:r w:rsidR="00710490" w:rsidRPr="00F94174">
        <w:rPr>
          <w:rFonts w:ascii="Arial" w:hAnsi="Arial" w:cs="Arial"/>
          <w:sz w:val="24"/>
          <w:szCs w:val="24"/>
        </w:rPr>
        <w:t>and connection to your community</w:t>
      </w:r>
      <w:r w:rsidR="00667B42" w:rsidRPr="00F94174">
        <w:rPr>
          <w:rFonts w:ascii="Arial" w:hAnsi="Arial" w:cs="Arial"/>
          <w:sz w:val="24"/>
          <w:szCs w:val="24"/>
        </w:rPr>
        <w:t xml:space="preserve">. </w:t>
      </w:r>
    </w:p>
    <w:p w14:paraId="151B8CE5" w14:textId="4EA41404" w:rsidR="00EE10E4" w:rsidRPr="00F359AB" w:rsidRDefault="005C75C1" w:rsidP="004B25E9">
      <w:pPr>
        <w:pStyle w:val="NormalWeb"/>
        <w:spacing w:line="480" w:lineRule="auto"/>
        <w:rPr>
          <w:rFonts w:ascii="Arial" w:hAnsi="Arial" w:cs="Arial"/>
          <w:sz w:val="24"/>
          <w:szCs w:val="24"/>
        </w:rPr>
      </w:pPr>
      <w:proofErr w:type="gramStart"/>
      <w:r w:rsidRPr="00F359AB">
        <w:rPr>
          <w:rFonts w:ascii="Arial" w:hAnsi="Arial" w:cs="Arial"/>
          <w:sz w:val="24"/>
          <w:szCs w:val="24"/>
        </w:rPr>
        <w:t>Parent to Parent</w:t>
      </w:r>
      <w:proofErr w:type="gramEnd"/>
      <w:r w:rsidRPr="00F359AB">
        <w:rPr>
          <w:rFonts w:ascii="Arial" w:hAnsi="Arial" w:cs="Arial"/>
          <w:sz w:val="24"/>
          <w:szCs w:val="24"/>
        </w:rPr>
        <w:t xml:space="preserve"> provides</w:t>
      </w:r>
      <w:r w:rsidR="00710490" w:rsidRPr="00F359AB">
        <w:rPr>
          <w:rFonts w:ascii="Arial" w:hAnsi="Arial" w:cs="Arial"/>
          <w:sz w:val="24"/>
          <w:szCs w:val="24"/>
        </w:rPr>
        <w:t xml:space="preserve"> free</w:t>
      </w:r>
      <w:r w:rsidRPr="00F359AB">
        <w:rPr>
          <w:rFonts w:ascii="Arial" w:hAnsi="Arial" w:cs="Arial"/>
          <w:sz w:val="24"/>
          <w:szCs w:val="24"/>
        </w:rPr>
        <w:t xml:space="preserve"> support and information to families of children with special health care needs or other disabilities.</w:t>
      </w:r>
      <w:r w:rsidR="00BB37CF" w:rsidRPr="00F359AB">
        <w:rPr>
          <w:rFonts w:ascii="Arial" w:hAnsi="Arial" w:cs="Arial"/>
          <w:sz w:val="24"/>
          <w:szCs w:val="24"/>
        </w:rPr>
        <w:t xml:space="preserve"> If you are feeling alone and scared support from another parent can be helpful. </w:t>
      </w:r>
      <w:r w:rsidRPr="00F359AB">
        <w:rPr>
          <w:rFonts w:ascii="Arial" w:hAnsi="Arial" w:cs="Arial"/>
          <w:sz w:val="24"/>
          <w:szCs w:val="24"/>
        </w:rPr>
        <w:t xml:space="preserve">Local offices are located in every area of the state. Visit </w:t>
      </w:r>
      <w:hyperlink r:id="rId6" w:history="1">
        <w:r w:rsidRPr="00F359AB">
          <w:rPr>
            <w:rStyle w:val="Hyperlink"/>
            <w:rFonts w:ascii="Arial" w:hAnsi="Arial" w:cs="Arial"/>
            <w:color w:val="auto"/>
            <w:sz w:val="24"/>
            <w:szCs w:val="24"/>
          </w:rPr>
          <w:t>arcwa.org/</w:t>
        </w:r>
        <w:proofErr w:type="spellStart"/>
        <w:r w:rsidRPr="00F359AB">
          <w:rPr>
            <w:rStyle w:val="Hyperlink"/>
            <w:rFonts w:ascii="Arial" w:hAnsi="Arial" w:cs="Arial"/>
            <w:color w:val="auto"/>
            <w:sz w:val="24"/>
            <w:szCs w:val="24"/>
          </w:rPr>
          <w:t>getsupport</w:t>
        </w:r>
        <w:proofErr w:type="spellEnd"/>
      </w:hyperlink>
      <w:r w:rsidRPr="00F359AB">
        <w:rPr>
          <w:rFonts w:ascii="Arial" w:hAnsi="Arial" w:cs="Arial"/>
          <w:sz w:val="24"/>
          <w:szCs w:val="24"/>
        </w:rPr>
        <w:t xml:space="preserve"> to find a Parent to Parent near you.</w:t>
      </w:r>
    </w:p>
    <w:p w14:paraId="5B414312" w14:textId="773DEB31" w:rsidR="00710490" w:rsidRPr="00F94174" w:rsidRDefault="00710490" w:rsidP="004B25E9">
      <w:pPr>
        <w:pStyle w:val="NormalWeb"/>
        <w:spacing w:line="480" w:lineRule="auto"/>
        <w:rPr>
          <w:rFonts w:ascii="Arial" w:hAnsi="Arial" w:cs="Arial"/>
          <w:color w:val="211D1E"/>
          <w:sz w:val="24"/>
          <w:szCs w:val="24"/>
        </w:rPr>
      </w:pPr>
      <w:r w:rsidRPr="00F94174">
        <w:rPr>
          <w:rFonts w:ascii="Arial" w:hAnsi="Arial" w:cs="Arial"/>
          <w:color w:val="211D1E"/>
          <w:sz w:val="24"/>
          <w:szCs w:val="24"/>
        </w:rPr>
        <w:t xml:space="preserve">Many areas of the state have local Arc chapters, which provide information, referral and advocacy. Visit </w:t>
      </w:r>
      <w:hyperlink r:id="rId7" w:history="1">
        <w:r w:rsidRPr="00F94174">
          <w:rPr>
            <w:rStyle w:val="Hyperlink"/>
            <w:rFonts w:ascii="Arial" w:hAnsi="Arial" w:cs="Arial"/>
            <w:sz w:val="24"/>
            <w:szCs w:val="24"/>
          </w:rPr>
          <w:t>arcwa.org</w:t>
        </w:r>
      </w:hyperlink>
      <w:r w:rsidRPr="00F94174">
        <w:rPr>
          <w:rFonts w:ascii="Arial" w:hAnsi="Arial" w:cs="Arial"/>
          <w:color w:val="211D1E"/>
          <w:sz w:val="24"/>
          <w:szCs w:val="24"/>
        </w:rPr>
        <w:t xml:space="preserve"> to learn more.</w:t>
      </w:r>
    </w:p>
    <w:p w14:paraId="40D7C656" w14:textId="61072091" w:rsidR="00710490" w:rsidRPr="00F94174" w:rsidRDefault="00710490" w:rsidP="004B25E9">
      <w:pPr>
        <w:pStyle w:val="NormalWeb"/>
        <w:spacing w:line="480" w:lineRule="auto"/>
        <w:rPr>
          <w:rFonts w:ascii="Arial" w:hAnsi="Arial" w:cs="Arial"/>
          <w:color w:val="211D1E"/>
          <w:sz w:val="24"/>
          <w:szCs w:val="24"/>
        </w:rPr>
      </w:pPr>
      <w:r w:rsidRPr="00F94174">
        <w:rPr>
          <w:rFonts w:ascii="Arial" w:hAnsi="Arial" w:cs="Arial"/>
          <w:color w:val="211D1E"/>
          <w:sz w:val="24"/>
          <w:szCs w:val="24"/>
        </w:rPr>
        <w:t xml:space="preserve">Partnerships for Action, Voices for Empowerment, known as PAVE, is a parent-directed organization that provides information, training and support to families. Visit wapave.org to learn more. </w:t>
      </w:r>
    </w:p>
    <w:p w14:paraId="200A9CB5" w14:textId="0F692502" w:rsidR="00667B42" w:rsidRPr="00F94174" w:rsidRDefault="00A44FCB" w:rsidP="004B25E9">
      <w:pPr>
        <w:pStyle w:val="NormalWeb"/>
        <w:spacing w:line="480" w:lineRule="auto"/>
        <w:rPr>
          <w:rFonts w:ascii="Arial" w:hAnsi="Arial" w:cs="Arial"/>
          <w:color w:val="211D1E"/>
          <w:sz w:val="24"/>
          <w:szCs w:val="24"/>
        </w:rPr>
      </w:pPr>
      <w:r w:rsidRPr="00F94174">
        <w:rPr>
          <w:rFonts w:ascii="Arial" w:hAnsi="Arial" w:cs="Arial"/>
          <w:color w:val="211D1E"/>
          <w:sz w:val="24"/>
          <w:szCs w:val="24"/>
        </w:rPr>
        <w:t xml:space="preserve">If you have other children, there’s support for them, too. </w:t>
      </w:r>
      <w:proofErr w:type="spellStart"/>
      <w:r w:rsidRPr="00F94174">
        <w:rPr>
          <w:rFonts w:ascii="Arial" w:hAnsi="Arial" w:cs="Arial"/>
          <w:color w:val="211D1E"/>
          <w:sz w:val="24"/>
          <w:szCs w:val="24"/>
        </w:rPr>
        <w:t>Sibshops</w:t>
      </w:r>
      <w:proofErr w:type="spellEnd"/>
      <w:r w:rsidRPr="00F94174">
        <w:rPr>
          <w:rFonts w:ascii="Arial" w:hAnsi="Arial" w:cs="Arial"/>
          <w:color w:val="211D1E"/>
          <w:sz w:val="24"/>
          <w:szCs w:val="24"/>
        </w:rPr>
        <w:t xml:space="preserve"> provide peer support from other siblings in a lively, recreational setting. Visit siblingsupport.org to find a </w:t>
      </w:r>
      <w:proofErr w:type="spellStart"/>
      <w:r w:rsidRPr="00F94174">
        <w:rPr>
          <w:rFonts w:ascii="Arial" w:hAnsi="Arial" w:cs="Arial"/>
          <w:color w:val="211D1E"/>
          <w:sz w:val="24"/>
          <w:szCs w:val="24"/>
        </w:rPr>
        <w:t>Sibshop</w:t>
      </w:r>
      <w:proofErr w:type="spellEnd"/>
      <w:r w:rsidRPr="00F94174">
        <w:rPr>
          <w:rFonts w:ascii="Arial" w:hAnsi="Arial" w:cs="Arial"/>
          <w:color w:val="211D1E"/>
          <w:sz w:val="24"/>
          <w:szCs w:val="24"/>
        </w:rPr>
        <w:t xml:space="preserve"> near you.</w:t>
      </w:r>
    </w:p>
    <w:p w14:paraId="1C89BE0F" w14:textId="5DB4E7D1" w:rsidR="004C4DB3" w:rsidRPr="00F94174" w:rsidRDefault="004C4DB3" w:rsidP="004B25E9">
      <w:pPr>
        <w:pStyle w:val="NormalWeb"/>
        <w:spacing w:line="480" w:lineRule="auto"/>
        <w:rPr>
          <w:rFonts w:ascii="Arial" w:eastAsia="Times New Roman" w:hAnsi="Arial" w:cs="Arial"/>
          <w:color w:val="FF0000"/>
          <w:sz w:val="24"/>
          <w:szCs w:val="24"/>
        </w:rPr>
      </w:pPr>
      <w:r w:rsidRPr="00F94174">
        <w:rPr>
          <w:rFonts w:ascii="Arial" w:hAnsi="Arial" w:cs="Arial"/>
          <w:color w:val="211D1E"/>
          <w:sz w:val="24"/>
          <w:szCs w:val="24"/>
        </w:rPr>
        <w:t>The Family Community Connection</w:t>
      </w:r>
      <w:r w:rsidR="00710490" w:rsidRPr="00F94174">
        <w:rPr>
          <w:rFonts w:ascii="Arial" w:hAnsi="Arial" w:cs="Arial"/>
          <w:color w:val="211D1E"/>
          <w:sz w:val="24"/>
          <w:szCs w:val="24"/>
        </w:rPr>
        <w:t xml:space="preserve">s Guidebook, a free publication of The Arc of Washington State, offers valuable tips and </w:t>
      </w:r>
      <w:r w:rsidRPr="00F94174">
        <w:rPr>
          <w:rFonts w:ascii="Arial" w:eastAsia="Times New Roman" w:hAnsi="Arial" w:cs="Arial"/>
          <w:sz w:val="24"/>
          <w:szCs w:val="24"/>
        </w:rPr>
        <w:t>worksheets for identifying people, places and ideas to help broaden your family member’s social circle and community connections</w:t>
      </w:r>
      <w:r w:rsidR="00C240AC" w:rsidRPr="00F94174">
        <w:rPr>
          <w:rFonts w:ascii="Arial" w:eastAsia="Times New Roman" w:hAnsi="Arial" w:cs="Arial"/>
          <w:color w:val="FF0000"/>
          <w:sz w:val="24"/>
          <w:szCs w:val="24"/>
        </w:rPr>
        <w:t xml:space="preserve">. </w:t>
      </w:r>
      <w:r w:rsidR="00C240AC" w:rsidRPr="00F94174">
        <w:rPr>
          <w:rFonts w:ascii="Arial" w:eastAsia="Times New Roman" w:hAnsi="Arial" w:cs="Arial"/>
          <w:sz w:val="24"/>
          <w:szCs w:val="24"/>
        </w:rPr>
        <w:t>Visit informingfamilies.org to download a free copy in English or Spanish.</w:t>
      </w:r>
      <w:r w:rsidR="00C240AC" w:rsidRPr="00F94174">
        <w:rPr>
          <w:rFonts w:ascii="Arial" w:eastAsia="Times New Roman" w:hAnsi="Arial" w:cs="Arial"/>
          <w:color w:val="FF0000"/>
          <w:sz w:val="24"/>
          <w:szCs w:val="24"/>
        </w:rPr>
        <w:t xml:space="preserve"> </w:t>
      </w:r>
    </w:p>
    <w:p w14:paraId="0501E858" w14:textId="562C05E2" w:rsidR="00ED15A4" w:rsidRPr="00F94174" w:rsidRDefault="004D6DA9" w:rsidP="0082133A">
      <w:pPr>
        <w:pStyle w:val="NormalWeb"/>
        <w:widowControl w:val="0"/>
        <w:spacing w:before="0" w:beforeAutospacing="0" w:after="240" w:afterAutospacing="0" w:line="480" w:lineRule="auto"/>
        <w:rPr>
          <w:rFonts w:ascii="Arial" w:hAnsi="Arial" w:cs="Arial"/>
          <w:sz w:val="24"/>
          <w:szCs w:val="24"/>
        </w:rPr>
      </w:pPr>
      <w:r w:rsidRPr="00F94174">
        <w:rPr>
          <w:rFonts w:ascii="Arial" w:hAnsi="Arial" w:cs="Arial"/>
          <w:sz w:val="24"/>
          <w:szCs w:val="24"/>
        </w:rPr>
        <w:t xml:space="preserve">As you navigate these early years, pay attention to your child’s interests, abilities and strengths. These will form the building blocks for </w:t>
      </w:r>
      <w:r w:rsidR="00710490" w:rsidRPr="00F94174">
        <w:rPr>
          <w:rFonts w:ascii="Arial" w:hAnsi="Arial" w:cs="Arial"/>
          <w:sz w:val="24"/>
          <w:szCs w:val="24"/>
        </w:rPr>
        <w:t>the many types of planning</w:t>
      </w:r>
      <w:r w:rsidR="005D249E" w:rsidRPr="00F94174">
        <w:rPr>
          <w:rFonts w:ascii="Arial" w:hAnsi="Arial" w:cs="Arial"/>
          <w:sz w:val="24"/>
          <w:szCs w:val="24"/>
        </w:rPr>
        <w:t xml:space="preserve"> that will </w:t>
      </w:r>
      <w:r w:rsidR="00710490" w:rsidRPr="00F94174">
        <w:rPr>
          <w:rFonts w:ascii="Arial" w:hAnsi="Arial" w:cs="Arial"/>
          <w:sz w:val="24"/>
          <w:szCs w:val="24"/>
        </w:rPr>
        <w:t xml:space="preserve">take place </w:t>
      </w:r>
      <w:r w:rsidR="005D249E" w:rsidRPr="00F94174">
        <w:rPr>
          <w:rFonts w:ascii="Arial" w:hAnsi="Arial" w:cs="Arial"/>
          <w:sz w:val="24"/>
          <w:szCs w:val="24"/>
        </w:rPr>
        <w:t xml:space="preserve">throughout </w:t>
      </w:r>
      <w:r w:rsidR="00710490" w:rsidRPr="00F94174">
        <w:rPr>
          <w:rFonts w:ascii="Arial" w:hAnsi="Arial" w:cs="Arial"/>
          <w:sz w:val="24"/>
          <w:szCs w:val="24"/>
        </w:rPr>
        <w:t>your child’s</w:t>
      </w:r>
      <w:r w:rsidR="005D249E" w:rsidRPr="00F94174">
        <w:rPr>
          <w:rFonts w:ascii="Arial" w:hAnsi="Arial" w:cs="Arial"/>
          <w:sz w:val="24"/>
          <w:szCs w:val="24"/>
        </w:rPr>
        <w:t xml:space="preserve"> life—from educa</w:t>
      </w:r>
      <w:r w:rsidR="00710490" w:rsidRPr="00F94174">
        <w:rPr>
          <w:rFonts w:ascii="Arial" w:hAnsi="Arial" w:cs="Arial"/>
          <w:sz w:val="24"/>
          <w:szCs w:val="24"/>
        </w:rPr>
        <w:t>tional and service supports</w:t>
      </w:r>
      <w:r w:rsidR="005D249E" w:rsidRPr="00F94174">
        <w:rPr>
          <w:rFonts w:ascii="Arial" w:hAnsi="Arial" w:cs="Arial"/>
          <w:sz w:val="24"/>
          <w:szCs w:val="24"/>
        </w:rPr>
        <w:t xml:space="preserve"> to larger </w:t>
      </w:r>
      <w:r w:rsidR="005D249E" w:rsidRPr="00F94174">
        <w:rPr>
          <w:rFonts w:ascii="Arial" w:hAnsi="Arial" w:cs="Arial"/>
          <w:sz w:val="24"/>
          <w:szCs w:val="24"/>
        </w:rPr>
        <w:lastRenderedPageBreak/>
        <w:t>life goals.</w:t>
      </w:r>
    </w:p>
    <w:p w14:paraId="5AC79B3D" w14:textId="2314BA2D" w:rsidR="000D3CDC" w:rsidRPr="00F94174" w:rsidRDefault="005D249E" w:rsidP="00DA76D4">
      <w:pPr>
        <w:pStyle w:val="Pa0"/>
        <w:spacing w:after="240" w:line="480" w:lineRule="auto"/>
        <w:rPr>
          <w:rFonts w:ascii="Arial" w:hAnsi="Arial" w:cs="Arial"/>
        </w:rPr>
      </w:pPr>
      <w:r w:rsidRPr="00F94174">
        <w:rPr>
          <w:rFonts w:ascii="Arial" w:hAnsi="Arial" w:cs="Arial"/>
        </w:rPr>
        <w:t xml:space="preserve">My Life Plan, a free online planning tool, </w:t>
      </w:r>
      <w:r w:rsidR="00272A0A" w:rsidRPr="00F94174">
        <w:rPr>
          <w:rFonts w:ascii="Arial" w:hAnsi="Arial" w:cs="Arial"/>
        </w:rPr>
        <w:t>is a great way to document your child’s interests, strengths, abilities and needs. My Life Plan helps you create goals based on your child’s unique qualities at every stage of life.</w:t>
      </w:r>
      <w:r w:rsidR="00943CA8" w:rsidRPr="00F94174">
        <w:rPr>
          <w:rFonts w:ascii="Arial" w:hAnsi="Arial" w:cs="Arial"/>
        </w:rPr>
        <w:t xml:space="preserve"> </w:t>
      </w:r>
      <w:r w:rsidR="00272A0A" w:rsidRPr="00F94174">
        <w:rPr>
          <w:rFonts w:ascii="Arial" w:hAnsi="Arial" w:cs="Arial"/>
        </w:rPr>
        <w:t xml:space="preserve">Visit </w:t>
      </w:r>
      <w:proofErr w:type="spellStart"/>
      <w:r w:rsidR="00272A0A" w:rsidRPr="00F94174">
        <w:rPr>
          <w:rFonts w:ascii="Arial" w:hAnsi="Arial" w:cs="Arial"/>
        </w:rPr>
        <w:t>mylifeplan.guide</w:t>
      </w:r>
      <w:proofErr w:type="spellEnd"/>
      <w:r w:rsidR="00272A0A" w:rsidRPr="00F94174">
        <w:rPr>
          <w:rFonts w:ascii="Arial" w:hAnsi="Arial" w:cs="Arial"/>
        </w:rPr>
        <w:t xml:space="preserve"> to get started.</w:t>
      </w:r>
    </w:p>
    <w:p w14:paraId="0FB43770" w14:textId="77777777" w:rsidR="00DA76D4" w:rsidRPr="00F94174" w:rsidRDefault="00DA76D4" w:rsidP="00DA76D4">
      <w:pPr>
        <w:spacing w:line="480" w:lineRule="auto"/>
        <w:rPr>
          <w:rFonts w:ascii="Arial" w:eastAsia="Times New Roman" w:hAnsi="Arial" w:cs="Arial"/>
        </w:rPr>
      </w:pPr>
      <w:r w:rsidRPr="00F94174">
        <w:rPr>
          <w:rFonts w:ascii="Arial" w:eastAsia="Times New Roman" w:hAnsi="Arial" w:cs="Arial"/>
        </w:rPr>
        <w:t>Find links to all of these resources and more at informingfamilies.org, a program of the Washington State Developmental Disabilities Council.</w:t>
      </w:r>
    </w:p>
    <w:p w14:paraId="4FBE0E21" w14:textId="63F6D773" w:rsidR="00272A0A" w:rsidRPr="00F94174" w:rsidRDefault="00272A0A" w:rsidP="00DA76D4">
      <w:pPr>
        <w:pStyle w:val="NormalWeb"/>
        <w:spacing w:line="480" w:lineRule="auto"/>
        <w:rPr>
          <w:rFonts w:ascii="Arial" w:hAnsi="Arial" w:cs="Arial"/>
          <w:sz w:val="24"/>
          <w:szCs w:val="24"/>
        </w:rPr>
      </w:pPr>
    </w:p>
    <w:sectPr w:rsidR="00272A0A" w:rsidRPr="00F94174" w:rsidSect="00C832D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Minion Pro">
    <w:panose1 w:val="02040503050306020203"/>
    <w:charset w:val="00"/>
    <w:family w:val="auto"/>
    <w:pitch w:val="variable"/>
    <w:sig w:usb0="60000287" w:usb1="00000001" w:usb2="00000000"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CDC"/>
    <w:rsid w:val="0002555B"/>
    <w:rsid w:val="0004636E"/>
    <w:rsid w:val="000468CD"/>
    <w:rsid w:val="000717D1"/>
    <w:rsid w:val="00090C05"/>
    <w:rsid w:val="000B59B3"/>
    <w:rsid w:val="000B617C"/>
    <w:rsid w:val="000D3CDC"/>
    <w:rsid w:val="000F0A8A"/>
    <w:rsid w:val="0011075E"/>
    <w:rsid w:val="001D5D96"/>
    <w:rsid w:val="001E3AD8"/>
    <w:rsid w:val="00210787"/>
    <w:rsid w:val="00225CEA"/>
    <w:rsid w:val="00241F9F"/>
    <w:rsid w:val="00272A0A"/>
    <w:rsid w:val="0028463F"/>
    <w:rsid w:val="00294B43"/>
    <w:rsid w:val="00347C02"/>
    <w:rsid w:val="00355521"/>
    <w:rsid w:val="00404CFE"/>
    <w:rsid w:val="0048557A"/>
    <w:rsid w:val="0049178D"/>
    <w:rsid w:val="004B25E9"/>
    <w:rsid w:val="004C4DB3"/>
    <w:rsid w:val="004D6DA9"/>
    <w:rsid w:val="005510C2"/>
    <w:rsid w:val="005C75C1"/>
    <w:rsid w:val="005D249E"/>
    <w:rsid w:val="005D3A6D"/>
    <w:rsid w:val="00667116"/>
    <w:rsid w:val="00667B42"/>
    <w:rsid w:val="006B3B7A"/>
    <w:rsid w:val="006E5D24"/>
    <w:rsid w:val="00710490"/>
    <w:rsid w:val="00717B65"/>
    <w:rsid w:val="0074191D"/>
    <w:rsid w:val="007770ED"/>
    <w:rsid w:val="007D6E18"/>
    <w:rsid w:val="0080198F"/>
    <w:rsid w:val="008179A2"/>
    <w:rsid w:val="0082133A"/>
    <w:rsid w:val="00883D61"/>
    <w:rsid w:val="008A27B0"/>
    <w:rsid w:val="008D48A1"/>
    <w:rsid w:val="00943CA8"/>
    <w:rsid w:val="009A4A7F"/>
    <w:rsid w:val="00A15C52"/>
    <w:rsid w:val="00A269F6"/>
    <w:rsid w:val="00A44FCB"/>
    <w:rsid w:val="00A70185"/>
    <w:rsid w:val="00B4068D"/>
    <w:rsid w:val="00BB31D0"/>
    <w:rsid w:val="00BB37CF"/>
    <w:rsid w:val="00BB5819"/>
    <w:rsid w:val="00BF0261"/>
    <w:rsid w:val="00C05BA9"/>
    <w:rsid w:val="00C240AC"/>
    <w:rsid w:val="00C268EA"/>
    <w:rsid w:val="00C832D4"/>
    <w:rsid w:val="00CD1FB5"/>
    <w:rsid w:val="00D816D0"/>
    <w:rsid w:val="00DA76D4"/>
    <w:rsid w:val="00DB5090"/>
    <w:rsid w:val="00E25B22"/>
    <w:rsid w:val="00E511AC"/>
    <w:rsid w:val="00ED15A4"/>
    <w:rsid w:val="00EE10E4"/>
    <w:rsid w:val="00EE75E4"/>
    <w:rsid w:val="00F14FFD"/>
    <w:rsid w:val="00F359AB"/>
    <w:rsid w:val="00F66116"/>
    <w:rsid w:val="00F66EB1"/>
    <w:rsid w:val="00F94174"/>
    <w:rsid w:val="00F97663"/>
    <w:rsid w:val="00FA5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38A4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C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D3CDC"/>
    <w:rPr>
      <w:color w:val="0000FF"/>
      <w:u w:val="single"/>
    </w:rPr>
  </w:style>
  <w:style w:type="character" w:styleId="FollowedHyperlink">
    <w:name w:val="FollowedHyperlink"/>
    <w:basedOn w:val="DefaultParagraphFont"/>
    <w:uiPriority w:val="99"/>
    <w:semiHidden/>
    <w:unhideWhenUsed/>
    <w:rsid w:val="005C75C1"/>
    <w:rPr>
      <w:color w:val="800080" w:themeColor="followedHyperlink"/>
      <w:u w:val="single"/>
    </w:rPr>
  </w:style>
  <w:style w:type="character" w:customStyle="1" w:styleId="A6">
    <w:name w:val="A6"/>
    <w:uiPriority w:val="99"/>
    <w:rsid w:val="005D249E"/>
    <w:rPr>
      <w:rFonts w:cs="Minion Pro"/>
      <w:color w:val="211D1E"/>
      <w:sz w:val="23"/>
      <w:szCs w:val="23"/>
    </w:rPr>
  </w:style>
  <w:style w:type="paragraph" w:customStyle="1" w:styleId="Default">
    <w:name w:val="Default"/>
    <w:rsid w:val="00272A0A"/>
    <w:pPr>
      <w:widowControl w:val="0"/>
      <w:autoSpaceDE w:val="0"/>
      <w:autoSpaceDN w:val="0"/>
      <w:adjustRightInd w:val="0"/>
    </w:pPr>
    <w:rPr>
      <w:rFonts w:ascii="Arial Black" w:hAnsi="Arial Black" w:cs="Arial Black"/>
      <w:color w:val="000000"/>
    </w:rPr>
  </w:style>
  <w:style w:type="paragraph" w:customStyle="1" w:styleId="Pa0">
    <w:name w:val="Pa0"/>
    <w:basedOn w:val="Default"/>
    <w:next w:val="Default"/>
    <w:uiPriority w:val="99"/>
    <w:rsid w:val="00272A0A"/>
    <w:pPr>
      <w:spacing w:line="241" w:lineRule="atLeast"/>
    </w:pPr>
    <w:rPr>
      <w:rFonts w:cs="Times New Roman"/>
      <w:color w:val="auto"/>
    </w:rPr>
  </w:style>
  <w:style w:type="character" w:customStyle="1" w:styleId="A8">
    <w:name w:val="A8"/>
    <w:uiPriority w:val="99"/>
    <w:rsid w:val="00272A0A"/>
    <w:rPr>
      <w:rFonts w:cs="Arial Black"/>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C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D3CDC"/>
    <w:rPr>
      <w:color w:val="0000FF"/>
      <w:u w:val="single"/>
    </w:rPr>
  </w:style>
  <w:style w:type="character" w:styleId="FollowedHyperlink">
    <w:name w:val="FollowedHyperlink"/>
    <w:basedOn w:val="DefaultParagraphFont"/>
    <w:uiPriority w:val="99"/>
    <w:semiHidden/>
    <w:unhideWhenUsed/>
    <w:rsid w:val="005C75C1"/>
    <w:rPr>
      <w:color w:val="800080" w:themeColor="followedHyperlink"/>
      <w:u w:val="single"/>
    </w:rPr>
  </w:style>
  <w:style w:type="character" w:customStyle="1" w:styleId="A6">
    <w:name w:val="A6"/>
    <w:uiPriority w:val="99"/>
    <w:rsid w:val="005D249E"/>
    <w:rPr>
      <w:rFonts w:cs="Minion Pro"/>
      <w:color w:val="211D1E"/>
      <w:sz w:val="23"/>
      <w:szCs w:val="23"/>
    </w:rPr>
  </w:style>
  <w:style w:type="paragraph" w:customStyle="1" w:styleId="Default">
    <w:name w:val="Default"/>
    <w:rsid w:val="00272A0A"/>
    <w:pPr>
      <w:widowControl w:val="0"/>
      <w:autoSpaceDE w:val="0"/>
      <w:autoSpaceDN w:val="0"/>
      <w:adjustRightInd w:val="0"/>
    </w:pPr>
    <w:rPr>
      <w:rFonts w:ascii="Arial Black" w:hAnsi="Arial Black" w:cs="Arial Black"/>
      <w:color w:val="000000"/>
    </w:rPr>
  </w:style>
  <w:style w:type="paragraph" w:customStyle="1" w:styleId="Pa0">
    <w:name w:val="Pa0"/>
    <w:basedOn w:val="Default"/>
    <w:next w:val="Default"/>
    <w:uiPriority w:val="99"/>
    <w:rsid w:val="00272A0A"/>
    <w:pPr>
      <w:spacing w:line="241" w:lineRule="atLeast"/>
    </w:pPr>
    <w:rPr>
      <w:rFonts w:cs="Times New Roman"/>
      <w:color w:val="auto"/>
    </w:rPr>
  </w:style>
  <w:style w:type="character" w:customStyle="1" w:styleId="A8">
    <w:name w:val="A8"/>
    <w:uiPriority w:val="99"/>
    <w:rsid w:val="00272A0A"/>
    <w:rPr>
      <w:rFonts w:cs="Arial Blac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3929">
      <w:bodyDiv w:val="1"/>
      <w:marLeft w:val="0"/>
      <w:marRight w:val="0"/>
      <w:marTop w:val="0"/>
      <w:marBottom w:val="0"/>
      <w:divBdr>
        <w:top w:val="none" w:sz="0" w:space="0" w:color="auto"/>
        <w:left w:val="none" w:sz="0" w:space="0" w:color="auto"/>
        <w:bottom w:val="none" w:sz="0" w:space="0" w:color="auto"/>
        <w:right w:val="none" w:sz="0" w:space="0" w:color="auto"/>
      </w:divBdr>
    </w:div>
    <w:div w:id="949319574">
      <w:bodyDiv w:val="1"/>
      <w:marLeft w:val="0"/>
      <w:marRight w:val="0"/>
      <w:marTop w:val="0"/>
      <w:marBottom w:val="0"/>
      <w:divBdr>
        <w:top w:val="none" w:sz="0" w:space="0" w:color="auto"/>
        <w:left w:val="none" w:sz="0" w:space="0" w:color="auto"/>
        <w:bottom w:val="none" w:sz="0" w:space="0" w:color="auto"/>
        <w:right w:val="none" w:sz="0" w:space="0" w:color="auto"/>
      </w:divBdr>
    </w:div>
    <w:div w:id="1058478067">
      <w:bodyDiv w:val="1"/>
      <w:marLeft w:val="0"/>
      <w:marRight w:val="0"/>
      <w:marTop w:val="0"/>
      <w:marBottom w:val="0"/>
      <w:divBdr>
        <w:top w:val="none" w:sz="0" w:space="0" w:color="auto"/>
        <w:left w:val="none" w:sz="0" w:space="0" w:color="auto"/>
        <w:bottom w:val="none" w:sz="0" w:space="0" w:color="auto"/>
        <w:right w:val="none" w:sz="0" w:space="0" w:color="auto"/>
      </w:divBdr>
    </w:div>
    <w:div w:id="1310668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ithinreachwa.org" TargetMode="External"/><Relationship Id="rId6" Type="http://schemas.openxmlformats.org/officeDocument/2006/relationships/hyperlink" Target="http://www.arcwa.org/getsupport" TargetMode="External"/><Relationship Id="rId7" Type="http://schemas.openxmlformats.org/officeDocument/2006/relationships/hyperlink" Target="http://www.arcwa.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1005</Words>
  <Characters>5735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dc:creator>
  <cp:keywords/>
  <dc:description/>
  <cp:lastModifiedBy>Grier</cp:lastModifiedBy>
  <cp:revision>7</cp:revision>
  <dcterms:created xsi:type="dcterms:W3CDTF">2017-12-27T16:21:00Z</dcterms:created>
  <dcterms:modified xsi:type="dcterms:W3CDTF">2018-08-20T15:19:00Z</dcterms:modified>
</cp:coreProperties>
</file>